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E23EF" w14:textId="77777777" w:rsidR="00FA1CC7" w:rsidRDefault="00FA1CC7" w:rsidP="00FA1CC7">
      <w:pPr>
        <w:pStyle w:val="NormalWeb"/>
      </w:pPr>
      <w:r>
        <w:rPr>
          <w:rStyle w:val="Strong"/>
          <w:rFonts w:eastAsiaTheme="majorEastAsia"/>
        </w:rPr>
        <w:t>REPORT ON SEMINAR – “STRESS BUSTER”</w:t>
      </w:r>
    </w:p>
    <w:p w14:paraId="70A57957" w14:textId="77777777" w:rsidR="00FA1CC7" w:rsidRDefault="00FA1CC7" w:rsidP="00FA1CC7">
      <w:pPr>
        <w:pStyle w:val="NormalWeb"/>
      </w:pPr>
      <w:r>
        <w:t xml:space="preserve">A seminar titled </w:t>
      </w:r>
      <w:r>
        <w:rPr>
          <w:rStyle w:val="Emphasis"/>
          <w:rFonts w:eastAsiaTheme="majorEastAsia"/>
        </w:rPr>
        <w:t>“Stress Buster”</w:t>
      </w:r>
      <w:r>
        <w:t xml:space="preserve"> was organized by the </w:t>
      </w:r>
      <w:r>
        <w:rPr>
          <w:rStyle w:val="Strong"/>
          <w:rFonts w:eastAsiaTheme="majorEastAsia"/>
        </w:rPr>
        <w:t>PG Department of Commerce</w:t>
      </w:r>
      <w:r>
        <w:t xml:space="preserve">, </w:t>
      </w:r>
      <w:r>
        <w:rPr>
          <w:rStyle w:val="Strong"/>
          <w:rFonts w:eastAsiaTheme="majorEastAsia"/>
        </w:rPr>
        <w:t>Department of Management Studies</w:t>
      </w:r>
      <w:r>
        <w:t xml:space="preserve">, and the </w:t>
      </w:r>
      <w:r>
        <w:rPr>
          <w:rStyle w:val="Strong"/>
          <w:rFonts w:eastAsiaTheme="majorEastAsia"/>
        </w:rPr>
        <w:t>Career Guidance and Placement Cell</w:t>
      </w:r>
      <w:r>
        <w:t xml:space="preserve"> of Mahatma Gandhi College, Iritty, in association with </w:t>
      </w:r>
      <w:r>
        <w:rPr>
          <w:rStyle w:val="Strong"/>
          <w:rFonts w:eastAsiaTheme="majorEastAsia"/>
        </w:rPr>
        <w:t>Rans Academy</w:t>
      </w:r>
      <w:r>
        <w:t xml:space="preserve">, on </w:t>
      </w:r>
      <w:r>
        <w:rPr>
          <w:rStyle w:val="Strong"/>
          <w:rFonts w:eastAsiaTheme="majorEastAsia"/>
        </w:rPr>
        <w:t>7th October 2025</w:t>
      </w:r>
      <w:r>
        <w:t xml:space="preserve"> at </w:t>
      </w:r>
      <w:r>
        <w:rPr>
          <w:rStyle w:val="Strong"/>
          <w:rFonts w:eastAsiaTheme="majorEastAsia"/>
        </w:rPr>
        <w:t>10:00 a.m.</w:t>
      </w:r>
      <w:r>
        <w:t xml:space="preserve"> in the college auditorium. The session was handled by </w:t>
      </w:r>
      <w:r>
        <w:rPr>
          <w:rStyle w:val="Strong"/>
          <w:rFonts w:eastAsiaTheme="majorEastAsia"/>
        </w:rPr>
        <w:t>Mr. M. P. Noushad</w:t>
      </w:r>
      <w:r>
        <w:t xml:space="preserve">, </w:t>
      </w:r>
      <w:r>
        <w:rPr>
          <w:rStyle w:val="Emphasis"/>
          <w:rFonts w:eastAsiaTheme="majorEastAsia"/>
        </w:rPr>
        <w:t>Certified Life Skill Trainer, NAITER</w:t>
      </w:r>
      <w:r>
        <w:t xml:space="preserve">, and </w:t>
      </w:r>
      <w:r>
        <w:rPr>
          <w:rStyle w:val="Strong"/>
          <w:rFonts w:eastAsiaTheme="majorEastAsia"/>
        </w:rPr>
        <w:t>Mr. Muhammed Afoov Ali</w:t>
      </w:r>
      <w:r>
        <w:t xml:space="preserve">, </w:t>
      </w:r>
      <w:r>
        <w:rPr>
          <w:rStyle w:val="Emphasis"/>
          <w:rFonts w:eastAsiaTheme="majorEastAsia"/>
        </w:rPr>
        <w:t>CMA (USA) Faculty, Co-founder &amp; CAO, FM Digital Academy</w:t>
      </w:r>
      <w:r>
        <w:t xml:space="preserve">. The seminar focused on </w:t>
      </w:r>
      <w:r>
        <w:rPr>
          <w:rStyle w:val="Strong"/>
          <w:rFonts w:eastAsiaTheme="majorEastAsia"/>
        </w:rPr>
        <w:t>team building, management games, presentation skills, and career guidance</w:t>
      </w:r>
      <w:r>
        <w:t>. It aimed to enhance students’ interpersonal and leadership skills, boost their confidence, and provide practical insights into stress management and professional development.</w:t>
      </w:r>
    </w:p>
    <w:p w14:paraId="14D0D463" w14:textId="5F4554EC" w:rsidR="00453EB0" w:rsidRDefault="00453EB0" w:rsidP="00FA1CC7">
      <w:pPr>
        <w:pStyle w:val="NormalWeb"/>
      </w:pPr>
      <w:r>
        <w:rPr>
          <w:noProof/>
        </w:rPr>
        <w:drawing>
          <wp:inline distT="0" distB="0" distL="0" distR="0" wp14:anchorId="427A2386" wp14:editId="231F06CD">
            <wp:extent cx="5943600" cy="5943600"/>
            <wp:effectExtent l="0" t="0" r="0" b="0"/>
            <wp:docPr id="250832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697B4" w14:textId="31650D04" w:rsidR="00453EB0" w:rsidRDefault="00453EB0" w:rsidP="00FA1CC7">
      <w:pPr>
        <w:pStyle w:val="NormalWeb"/>
      </w:pPr>
      <w:r>
        <w:rPr>
          <w:noProof/>
        </w:rPr>
        <w:lastRenderedPageBreak/>
        <w:drawing>
          <wp:inline distT="0" distB="0" distL="0" distR="0" wp14:anchorId="54300232" wp14:editId="2BD8A600">
            <wp:extent cx="5943600" cy="3343275"/>
            <wp:effectExtent l="0" t="0" r="0" b="9525"/>
            <wp:docPr id="4827642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D11F7D" wp14:editId="12424951">
            <wp:extent cx="5943600" cy="3343275"/>
            <wp:effectExtent l="0" t="0" r="0" b="9525"/>
            <wp:docPr id="10161674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1EAC3" wp14:editId="0DB3C590">
            <wp:extent cx="5943600" cy="3343275"/>
            <wp:effectExtent l="0" t="0" r="0" b="9525"/>
            <wp:docPr id="17565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87E0FB" wp14:editId="450C3FD9">
            <wp:extent cx="5943600" cy="3343275"/>
            <wp:effectExtent l="0" t="0" r="0" b="9525"/>
            <wp:docPr id="20947835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CEC21E" wp14:editId="18DC2A96">
            <wp:extent cx="5943600" cy="3343275"/>
            <wp:effectExtent l="0" t="0" r="0" b="9525"/>
            <wp:docPr id="19747314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4DDF9" w14:textId="77777777" w:rsidR="00A5612C" w:rsidRDefault="00A5612C" w:rsidP="00FA1CC7">
      <w:pPr>
        <w:pStyle w:val="NormalWeb"/>
      </w:pPr>
    </w:p>
    <w:p w14:paraId="596A699A" w14:textId="77777777" w:rsidR="005B6A90" w:rsidRDefault="005B6A90"/>
    <w:sectPr w:rsidR="005B6A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CC7"/>
    <w:rsid w:val="001C735C"/>
    <w:rsid w:val="00453EB0"/>
    <w:rsid w:val="00483BAE"/>
    <w:rsid w:val="004B3982"/>
    <w:rsid w:val="005B6A90"/>
    <w:rsid w:val="00911822"/>
    <w:rsid w:val="00A5612C"/>
    <w:rsid w:val="00CD4929"/>
    <w:rsid w:val="00E52ADB"/>
    <w:rsid w:val="00FA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78392"/>
  <w15:chartTrackingRefBased/>
  <w15:docId w15:val="{16B67BA8-12FB-4D0A-AF91-A9A56CCF5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1C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1C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1CC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1C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1CC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1C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1C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1C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1C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1CC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1C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1CC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1CC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1CC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1C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1C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1C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1C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1C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1C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1C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1C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1C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1C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1C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1CC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1C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1CC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1CC7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A1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FA1CC7"/>
    <w:rPr>
      <w:b/>
      <w:bCs/>
    </w:rPr>
  </w:style>
  <w:style w:type="character" w:styleId="Emphasis">
    <w:name w:val="Emphasis"/>
    <w:basedOn w:val="DefaultParagraphFont"/>
    <w:uiPriority w:val="20"/>
    <w:qFormat/>
    <w:rsid w:val="00FA1CC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Hima Hareendran</dc:creator>
  <cp:keywords/>
  <dc:description/>
  <cp:lastModifiedBy>Hima Hareendran</cp:lastModifiedBy>
  <cp:revision>4</cp:revision>
  <dcterms:created xsi:type="dcterms:W3CDTF">2025-10-07T08:22:00Z</dcterms:created>
  <dcterms:modified xsi:type="dcterms:W3CDTF">2025-10-07T08:42:00Z</dcterms:modified>
</cp:coreProperties>
</file>